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rPr>
          <w:rFonts w:ascii="&quot;Helvetica Neue&quot;" w:eastAsia="&quot;Helvetica Neue&quot;" w:hAnsi="&quot;Helvetica Neue&quot;" w:cs="&quot;Helvetica Neue&quot;"/>
          <w:sz w:val="24"/>
          <w:szCs w:val="32"/>
        </w:rPr>
      </w:pP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Os doze espiões</w:t>
      </w:r>
    </w:p>
    <w:p>
      <w:pPr>
        <w:rPr>
          <w:rFonts w:ascii="&quot;Helvetica Neue&quot;" w:eastAsia="&quot;Helvetica Neue&quot;" w:hAnsi="&quot;Helvetica Neue&quot;" w:cs="&quot;Helvetica Neue&quot;"/>
          <w:sz w:val="24"/>
          <w:szCs w:val="32"/>
        </w:rPr>
      </w:pP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Números 13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:1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 - 14:35</w:t>
      </w:r>
    </w:p>
    <w:p>
      <w:pPr>
        <w:rPr>
          <w:rFonts w:ascii="&quot;Helvetica Neue&quot;" w:eastAsia="&quot;Helvetica Neue&quot;" w:hAnsi="&quot;Helvetica Neue&quot;" w:cs="&quot;Helvetica Neue&quot;"/>
          <w:sz w:val="24"/>
          <w:szCs w:val="32"/>
        </w:rPr>
      </w:pP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br/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Desenho 1</w:t>
      </w:r>
    </w:p>
    <w:p>
      <w:pPr>
        <w:rPr>
          <w:rFonts w:ascii="&quot;Helvetica Neue&quot;" w:eastAsia="&quot;Helvetica Neue&quot;" w:hAnsi="&quot;Helvetica Neue&quot;" w:cs="&quot;Helvetica Neue&quot;"/>
          <w:sz w:val="24"/>
          <w:szCs w:val="32"/>
        </w:rPr>
      </w:pP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O povo 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de Israel, que 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saiu do Egito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, 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estava vivendo no deserto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.</w:t>
      </w:r>
    </w:p>
    <w:p>
      <w:pPr>
        <w:rPr>
          <w:rFonts w:ascii="&quot;Helvetica Neue&quot;" w:eastAsia="&quot;Helvetica Neue&quot;" w:hAnsi="&quot;Helvetica Neue&quot;" w:cs="&quot;Helvetica Neue&quot;"/>
          <w:sz w:val="24"/>
          <w:szCs w:val="32"/>
        </w:rPr>
      </w:pP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Chegou a hora de 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entrarem em Canaã, a terra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 que Deus havia prometido.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 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“Eu darei uma terra especial 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a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 vocês. V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ão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 e a dominem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! Não tenham medo, pois eu estarei com vocês e os 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ajud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arei!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”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, 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disse Deus.</w:t>
      </w:r>
    </w:p>
    <w:p>
      <w:pPr>
        <w:rPr>
          <w:rFonts w:ascii="&quot;Helvetica Neue&quot;" w:eastAsia="&quot;Helvetica Neue&quot;" w:hAnsi="&quot;Helvetica Neue&quot;" w:cs="&quot;Helvetica Neue&quot;"/>
          <w:sz w:val="24"/>
          <w:szCs w:val="32"/>
        </w:rPr>
      </w:pP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E o Senhor falou 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a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 Moisés, dizendo: “Envia homens, para que possam examinar a terra de Canaã, que darei aos filhos de Israel”.</w:t>
      </w:r>
    </w:p>
    <w:p>
      <w:pPr>
        <w:rPr>
          <w:rFonts w:ascii="&quot;Helvetica Neue&quot;" w:eastAsia="&quot;Helvetica Neue&quot;" w:hAnsi="&quot;Helvetica Neue&quot;" w:cs="&quot;Helvetica Neue&quot;"/>
          <w:sz w:val="24"/>
          <w:szCs w:val="32"/>
        </w:rPr>
      </w:pP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Então,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 Moisés enviou doze 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homens para examinar a terra 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prometida, conforme a palavra do Senhor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.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br/>
      </w:r>
    </w:p>
    <w:p>
      <w:pPr>
        <w:rPr>
          <w:rFonts w:ascii="&quot;Helvetica Neue&quot;" w:eastAsia="&quot;Helvetica Neue&quot;" w:hAnsi="&quot;Helvetica Neue&quot;" w:cs="&quot;Helvetica Neue&quot;"/>
          <w:sz w:val="24"/>
          <w:szCs w:val="32"/>
        </w:rPr>
      </w:pP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Desenho 2</w:t>
      </w:r>
    </w:p>
    <w:p>
      <w:pPr>
        <w:rPr>
          <w:rFonts w:ascii="&quot;Helvetica Neue&quot;" w:eastAsia="&quot;Helvetica Neue&quot;" w:hAnsi="&quot;Helvetica Neue&quot;" w:cs="&quot;Helvetica Neue&quot;"/>
          <w:sz w:val="24"/>
          <w:szCs w:val="32"/>
        </w:rPr>
      </w:pP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Os doze homens subiram e examinaram a terra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 durante 40 dias e voltaram.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 </w:t>
      </w:r>
    </w:p>
    <w:p>
      <w:pPr>
        <w:rPr>
          <w:rFonts w:ascii="&quot;Helvetica Neue&quot;" w:eastAsia="&quot;Helvetica Neue&quot;" w:hAnsi="&quot;Helvetica Neue&quot;" w:cs="&quot;Helvetica Neue&quot;"/>
          <w:sz w:val="24"/>
          <w:szCs w:val="32"/>
        </w:rPr>
      </w:pP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“A terra 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que o Senhor nos dá 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é muito boa, mas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 o povo que 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vive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 lá 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é mais numeroso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 e mais alto do que nós. Veja este fruto, eles o comem. S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o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mos 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como 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gafanhotos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, comparado a eles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. Não conseguiremos dominar a terra”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, d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isseram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 os homens que foram examinar a terra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.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 </w:t>
      </w:r>
    </w:p>
    <w:p>
      <w:pPr>
        <w:rPr>
          <w:rFonts w:ascii="&quot;Helvetica Neue&quot;" w:eastAsia="&quot;Helvetica Neue&quot;" w:hAnsi="&quot;Helvetica Neue&quot;" w:cs="&quot;Helvetica Neue&quot;"/>
          <w:sz w:val="24"/>
          <w:szCs w:val="32"/>
        </w:rPr>
      </w:pP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Então, o 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povo 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fic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ou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 temeroso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 e começ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ou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 a murmurar contra o Senhor: 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“Nós vamos morrer. 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Não s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eria melhor voltarmos para o Egito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?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”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br/>
      </w:r>
    </w:p>
    <w:p>
      <w:pPr>
        <w:rPr>
          <w:rFonts w:ascii="&quot;Helvetica Neue&quot;" w:eastAsia="&quot;Helvetica Neue&quot;" w:hAnsi="&quot;Helvetica Neue&quot;" w:cs="&quot;Helvetica Neue&quot;"/>
          <w:sz w:val="24"/>
          <w:szCs w:val="32"/>
        </w:rPr>
      </w:pP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Desenho 3</w:t>
      </w:r>
    </w:p>
    <w:p>
      <w:pPr>
        <w:rPr>
          <w:rFonts w:ascii="&quot;Helvetica Neue&quot;" w:eastAsia="&quot;Helvetica Neue&quot;" w:hAnsi="&quot;Helvetica Neue&quot;" w:cs="&quot;Helvetica Neue&quot;"/>
          <w:sz w:val="24"/>
          <w:szCs w:val="32"/>
        </w:rPr>
      </w:pP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Porém, dois dos doze homens que foram examinar a terra, 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Josué e Caleb</w:t>
      </w:r>
      <w:r>
        <w:rPr>
          <w:lang w:val="pt-BR"/>
          <w:rFonts w:ascii="&quot;Helvetica Neue&quot;" w:eastAsia="&quot;Helvetica Neue&quot;" w:hAnsi="&quot;Helvetica Neue&quot;" w:cs="&quot;Helvetica Neue&quot;"/>
          <w:sz w:val="24"/>
          <w:szCs w:val="32"/>
          <w:rtl w:val="off"/>
        </w:rPr>
        <w:t>e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, 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 disseram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:</w:t>
      </w:r>
    </w:p>
    <w:p>
      <w:pPr>
        <w:rPr>
          <w:rFonts w:ascii="&quot;Helvetica Neue&quot;" w:eastAsia="&quot;Helvetica Neue&quot;" w:hAnsi="&quot;Helvetica Neue&quot;" w:cs="&quot;Helvetica Neue&quot;"/>
          <w:sz w:val="24"/>
          <w:szCs w:val="32"/>
        </w:rPr>
      </w:pP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“A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 terra 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pela qual passamos para examinar é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 muito boa.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 Se o Senhor se agradar de nós, nos levará a esta terra e nos dará, uma terra que mana leite e mel. Somente,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 n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ão se rebele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m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 contra o Senhor, e não t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ema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m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 o povo daquela terra. Eles são 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pão para nós! O Senhor está conosco, portanto não temais!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 Vamos 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lá 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domin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ar a terra!</w:t>
      </w:r>
    </w:p>
    <w:p>
      <w:pPr>
        <w:rPr>
          <w:rFonts w:ascii="&quot;Helvetica Neue&quot;" w:eastAsia="&quot;Helvetica Neue&quot;" w:hAnsi="&quot;Helvetica Neue&quot;" w:cs="&quot;Helvetica Neue&quot;"/>
          <w:sz w:val="24"/>
          <w:szCs w:val="32"/>
        </w:rPr>
      </w:pP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Mas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,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 o povo não 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deu ouvidos a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 Josué 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e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 Caleb</w:t>
      </w:r>
      <w:r>
        <w:rPr>
          <w:lang w:val="pt-BR"/>
          <w:rFonts w:ascii="&quot;Helvetica Neue&quot;" w:eastAsia="&quot;Helvetica Neue&quot;" w:hAnsi="&quot;Helvetica Neue&quot;" w:cs="&quot;Helvetica Neue&quot;"/>
          <w:sz w:val="24"/>
          <w:szCs w:val="32"/>
          <w:rtl w:val="off"/>
        </w:rPr>
        <w:t>e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.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br/>
      </w:r>
    </w:p>
    <w:p>
      <w:pPr>
        <w:rPr>
          <w:rFonts w:ascii="&quot;Helvetica Neue&quot;" w:eastAsia="&quot;Helvetica Neue&quot;" w:hAnsi="&quot;Helvetica Neue&quot;" w:cs="&quot;Helvetica Neue&quot;"/>
          <w:sz w:val="24"/>
          <w:szCs w:val="32"/>
        </w:rPr>
      </w:pP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Desenho 4</w:t>
      </w:r>
    </w:p>
    <w:p>
      <w:pPr>
        <w:rPr>
          <w:rFonts w:ascii="&quot;Helvetica Neue&quot;" w:eastAsia="&quot;Helvetica Neue&quot;" w:hAnsi="&quot;Helvetica Neue&quot;" w:cs="&quot;Helvetica Neue&quot;"/>
          <w:sz w:val="24"/>
          <w:szCs w:val="32"/>
        </w:rPr>
      </w:pP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Por isso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, 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disse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 Deus: 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“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Até quando não 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crerão em mim, apesar de todos os sinais que realizei dentre vocês? Portanto,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 nenhum dos que viram a minha glória e os sinais milagrosos que realizei no deserto e me puseram à prova e me desobedeceram, chegará a ver a terra que prometi, exceto Calebe e Josu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é, que foram fiéis a mim! Durante quarenta anos peregrinarão no deserto e sofrerão as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 consequências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 dos seus pecados.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br/>
      </w:r>
    </w:p>
    <w:p>
      <w:pPr>
        <w:rPr>
          <w:rFonts w:ascii="&quot;Helvetica Neue&quot;" w:eastAsia="&quot;Helvetica Neue&quot;" w:hAnsi="&quot;Helvetica Neue&quot;" w:cs="&quot;Helvetica Neue&quot;"/>
          <w:sz w:val="24"/>
          <w:szCs w:val="32"/>
        </w:rPr>
      </w:pP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Desenho 5</w:t>
      </w:r>
    </w:p>
    <w:p>
      <w:pPr>
        <w:rPr>
          <w:sz w:val="32"/>
          <w:szCs w:val="32"/>
        </w:rPr>
      </w:pP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Por causa da incredulidade do povo de Israel,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 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ao invés de entrarem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 na terra prometida, que mana leite e mel, 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entraram no deserto 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pa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ra peregrinar durante quarenta anos. 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>Tudo isso,</w:t>
      </w:r>
      <w:r>
        <w:rPr>
          <w:rFonts w:ascii="&quot;Helvetica Neue&quot;" w:eastAsia="&quot;Helvetica Neue&quot;" w:hAnsi="&quot;Helvetica Neue&quot;" w:cs="&quot;Helvetica Neue&quot;"/>
          <w:sz w:val="24"/>
          <w:szCs w:val="32"/>
        </w:rPr>
        <w:t xml:space="preserve"> porque não creram na promessa de Deus.</w:t>
      </w:r>
    </w:p>
    <w:sect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&quot;Helvetica Neue&quot;">
    <w:family w:val="auto"/>
    <w:altName w:val="Calibri"/>
    <w:charset w:val="00"/>
    <w:notTrueType w:val="fals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8"/>
  <w:hyphenationZone w:val="425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0"/>
    <m:wrapRight m:val="0"/>
    <m:intLim m:val="subSup"/>
    <m:naryLim m:val="undOvr"/>
    <m:interSp m:val="0"/>
    <m:intraSp m:val="0"/>
    <m:preSp m:val="0"/>
    <m:postSp m:val="0"/>
  </m:mathPr>
  <w:themeFontLang w:val="pt-BR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pt-BR" w:eastAsia="ko-KR" w:bidi="ar-SA"/>
        <w:rFonts w:asciiTheme="minorHAnsi" w:eastAsiaTheme="minorEastAsia" w:hAnsiTheme="minorHAnsi" w:cstheme="minorBidi"/>
        <w:sz w:val="22"/>
        <w:szCs w:val="22"/>
      </w:rPr>
    </w:rPrDefault>
    <w:pPrDefault>
      <w:pPr/>
    </w:pPrDefault>
  </w:docDefault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DefaultParagraphFont">
    <w:name w:val="Default Paragraph Font"/>
    <w:semiHidden/>
    <w:unhideWhenUsed/>
  </w:style>
  <w:style w:type="paragraph" w:styleId="Normal">
    <w:name w:val="Normal"/>
    <w:qFormat/>
  </w:style>
  <w:style w:type="table" w:styleId="TableNormal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MS Gothic"/>
        <a:font script="Hang" typeface="맑은 고딕"/>
        <a:font script="Hans" typeface="SimSun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MS Mincho"/>
        <a:font script="Hang" typeface="맑은 고딕"/>
        <a:font script="Hans" typeface="SimSu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heabi</dc:creator>
  <cp:keywords/>
  <dc:description/>
  <cp:lastModifiedBy>heabi</cp:lastModifiedBy>
  <cp:revision>1</cp:revision>
  <dcterms:created xsi:type="dcterms:W3CDTF">2020-05-19T20:29:00Z</dcterms:created>
  <dcterms:modified xsi:type="dcterms:W3CDTF">2020-05-21T16:54:00Z</dcterms:modified>
  <cp:version>0900.0001.01</cp:version>
</cp:coreProperties>
</file>